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11FD" w14:textId="5FAC4621" w:rsidR="00DF2E96" w:rsidRDefault="00DF2E96" w:rsidP="00DF2E96">
      <w:pPr>
        <w:pStyle w:val="Gorputz-testua"/>
        <w:jc w:val="center"/>
        <w:rPr>
          <w:rFonts w:ascii="Arial" w:hAnsi="Arial" w:cs="Arial"/>
          <w:bCs/>
          <w:iCs/>
          <w:color w:val="595959" w:themeColor="text1" w:themeTint="A6"/>
          <w:sz w:val="22"/>
          <w:szCs w:val="22"/>
        </w:rPr>
      </w:pPr>
      <w:r>
        <w:rPr>
          <w:rFonts w:ascii="Arial" w:hAnsi="Arial" w:cs="Arial"/>
          <w:bCs/>
          <w:iCs/>
          <w:color w:val="595959" w:themeColor="text1" w:themeTint="A6"/>
          <w:sz w:val="22"/>
          <w:szCs w:val="22"/>
        </w:rPr>
        <w:t>I</w:t>
      </w:r>
    </w:p>
    <w:p w14:paraId="4CE5F83E" w14:textId="77777777" w:rsidR="00DF2E96" w:rsidRPr="007C568B" w:rsidRDefault="00DF2E96" w:rsidP="00DF2E96">
      <w:pPr>
        <w:pStyle w:val="Gorputz-testua"/>
        <w:jc w:val="center"/>
        <w:rPr>
          <w:rFonts w:ascii="Arial" w:hAnsi="Arial" w:cs="Arial"/>
          <w:bCs/>
          <w:iCs/>
          <w:color w:val="595959" w:themeColor="text1" w:themeTint="A6"/>
          <w:sz w:val="22"/>
          <w:szCs w:val="22"/>
        </w:rPr>
      </w:pPr>
    </w:p>
    <w:tbl>
      <w:tblPr>
        <w:tblW w:w="0" w:type="auto"/>
        <w:jc w:val="center"/>
        <w:tblLayout w:type="fixed"/>
        <w:tblCellMar>
          <w:top w:w="113" w:type="dxa"/>
          <w:left w:w="0" w:type="dxa"/>
          <w:bottom w:w="113" w:type="dxa"/>
          <w:right w:w="0" w:type="dxa"/>
        </w:tblCellMar>
        <w:tblLook w:val="0000" w:firstRow="0" w:lastRow="0" w:firstColumn="0" w:lastColumn="0" w:noHBand="0" w:noVBand="0"/>
      </w:tblPr>
      <w:tblGrid>
        <w:gridCol w:w="5028"/>
        <w:gridCol w:w="5268"/>
      </w:tblGrid>
      <w:tr w:rsidR="00DF2E96" w:rsidRPr="007C568B" w14:paraId="32D043A1" w14:textId="77777777" w:rsidTr="001A690D">
        <w:trPr>
          <w:jc w:val="center"/>
        </w:trPr>
        <w:tc>
          <w:tcPr>
            <w:tcW w:w="5028" w:type="dxa"/>
            <w:tcBorders>
              <w:top w:val="single" w:sz="4" w:space="0" w:color="000000"/>
              <w:left w:val="single" w:sz="4" w:space="0" w:color="000000"/>
              <w:bottom w:val="single" w:sz="4" w:space="0" w:color="000000"/>
            </w:tcBorders>
            <w:shd w:val="clear" w:color="auto" w:fill="CCCCCC"/>
          </w:tcPr>
          <w:p w14:paraId="2D713A7E" w14:textId="77777777" w:rsidR="00DF2E96" w:rsidRPr="00DF2E96" w:rsidRDefault="00DF2E96" w:rsidP="001A690D">
            <w:pPr>
              <w:pStyle w:val="Gorputz-testua"/>
              <w:spacing w:after="120"/>
              <w:jc w:val="center"/>
              <w:rPr>
                <w:rFonts w:ascii="Arial" w:hAnsi="Arial" w:cs="Arial"/>
                <w:b/>
                <w:iCs/>
                <w:color w:val="595959" w:themeColor="text1" w:themeTint="A6"/>
                <w:sz w:val="22"/>
                <w:szCs w:val="22"/>
              </w:rPr>
            </w:pPr>
            <w:r w:rsidRPr="00DF2E96">
              <w:rPr>
                <w:rFonts w:ascii="Arial" w:hAnsi="Arial" w:cs="Arial"/>
                <w:b/>
                <w:iCs/>
                <w:color w:val="595959" w:themeColor="text1" w:themeTint="A6"/>
                <w:sz w:val="22"/>
                <w:szCs w:val="22"/>
              </w:rPr>
              <w:t>HIZKUNTZA BETEBEHARRAK</w:t>
            </w:r>
          </w:p>
        </w:tc>
        <w:tc>
          <w:tcPr>
            <w:tcW w:w="5268" w:type="dxa"/>
            <w:tcBorders>
              <w:top w:val="single" w:sz="4" w:space="0" w:color="000000"/>
              <w:left w:val="single" w:sz="4" w:space="0" w:color="000000"/>
              <w:bottom w:val="single" w:sz="4" w:space="0" w:color="000000"/>
              <w:right w:val="single" w:sz="4" w:space="0" w:color="000000"/>
            </w:tcBorders>
            <w:shd w:val="clear" w:color="auto" w:fill="CCCCCC"/>
          </w:tcPr>
          <w:p w14:paraId="6BDDB0B0" w14:textId="71388067" w:rsidR="00DF2E96" w:rsidRPr="00DF2E96" w:rsidRDefault="00DF2E96" w:rsidP="001A690D">
            <w:pPr>
              <w:pStyle w:val="Gorputz-testua"/>
              <w:spacing w:after="120"/>
              <w:jc w:val="center"/>
              <w:rPr>
                <w:rFonts w:ascii="Arial" w:hAnsi="Arial" w:cs="Arial"/>
                <w:b/>
                <w:iCs/>
                <w:color w:val="595959" w:themeColor="text1" w:themeTint="A6"/>
                <w:sz w:val="18"/>
                <w:szCs w:val="18"/>
              </w:rPr>
            </w:pPr>
            <w:r w:rsidRPr="00DF2E96">
              <w:rPr>
                <w:rFonts w:ascii="Arial" w:hAnsi="Arial" w:cs="Arial"/>
                <w:b/>
                <w:iCs/>
                <w:color w:val="595959" w:themeColor="text1" w:themeTint="A6"/>
                <w:sz w:val="18"/>
                <w:szCs w:val="18"/>
              </w:rPr>
              <w:t xml:space="preserve">OBLIGACIONES </w:t>
            </w:r>
            <w:r w:rsidR="00DA7AB6">
              <w:rPr>
                <w:rFonts w:ascii="Arial" w:hAnsi="Arial" w:cs="Arial"/>
                <w:b/>
                <w:iCs/>
                <w:color w:val="595959" w:themeColor="text1" w:themeTint="A6"/>
                <w:sz w:val="18"/>
                <w:szCs w:val="18"/>
              </w:rPr>
              <w:t>LINGÚÍSTICAS</w:t>
            </w:r>
          </w:p>
        </w:tc>
      </w:tr>
    </w:tbl>
    <w:p w14:paraId="7ABF3C58" w14:textId="77777777" w:rsidR="00DF2E96" w:rsidRPr="007C568B" w:rsidRDefault="00DF2E96" w:rsidP="00DF2E96">
      <w:pPr>
        <w:rPr>
          <w:rFonts w:ascii="Arial" w:hAnsi="Arial" w:cs="Arial"/>
          <w:bCs/>
          <w:iCs/>
          <w:color w:val="595959" w:themeColor="text1" w:themeTint="A6"/>
          <w:sz w:val="22"/>
          <w:szCs w:val="22"/>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875"/>
        <w:gridCol w:w="548"/>
        <w:gridCol w:w="4601"/>
        <w:gridCol w:w="701"/>
        <w:gridCol w:w="2499"/>
      </w:tblGrid>
      <w:tr w:rsidR="00DF2E96" w:rsidRPr="007C568B" w14:paraId="0B6228B8" w14:textId="77777777" w:rsidTr="001A690D">
        <w:trPr>
          <w:jc w:val="center"/>
        </w:trPr>
        <w:tc>
          <w:tcPr>
            <w:tcW w:w="1875" w:type="dxa"/>
            <w:tcBorders>
              <w:top w:val="single" w:sz="1" w:space="0" w:color="000000"/>
              <w:left w:val="single" w:sz="1" w:space="0" w:color="000000"/>
              <w:bottom w:val="single" w:sz="1" w:space="0" w:color="000000"/>
            </w:tcBorders>
            <w:shd w:val="clear" w:color="auto" w:fill="auto"/>
          </w:tcPr>
          <w:p w14:paraId="157AF967" w14:textId="77777777" w:rsidR="00DF2E96" w:rsidRDefault="00DF2E96" w:rsidP="001A690D">
            <w:pPr>
              <w:pStyle w:val="Contenidodelatabla"/>
              <w:rPr>
                <w:rFonts w:cs="Arial"/>
                <w:bCs/>
                <w:iCs/>
                <w:color w:val="595959" w:themeColor="text1" w:themeTint="A6"/>
                <w:kern w:val="1"/>
                <w:szCs w:val="22"/>
                <w:lang w:val="es-ES_tradnl"/>
              </w:rPr>
            </w:pPr>
            <w:proofErr w:type="spellStart"/>
            <w:r>
              <w:rPr>
                <w:rFonts w:cs="Arial"/>
                <w:bCs/>
                <w:iCs/>
                <w:color w:val="595959" w:themeColor="text1" w:themeTint="A6"/>
                <w:kern w:val="1"/>
                <w:szCs w:val="22"/>
                <w:lang w:val="es-ES_tradnl"/>
              </w:rPr>
              <w:t>Izen-abizenak</w:t>
            </w:r>
            <w:proofErr w:type="spellEnd"/>
          </w:p>
          <w:p w14:paraId="29BE9A98" w14:textId="77777777" w:rsidR="00DF2E96" w:rsidRPr="0079381B" w:rsidRDefault="00DF2E96" w:rsidP="001A690D">
            <w:pPr>
              <w:pStyle w:val="Contenidodelatabla"/>
              <w:rPr>
                <w:rFonts w:cs="Arial"/>
                <w:bCs/>
                <w:iCs/>
                <w:color w:val="595959" w:themeColor="text1" w:themeTint="A6"/>
                <w:kern w:val="1"/>
                <w:sz w:val="18"/>
                <w:szCs w:val="18"/>
                <w:lang w:val="es-ES_tradnl"/>
              </w:rPr>
            </w:pPr>
            <w:r w:rsidRPr="0079381B">
              <w:rPr>
                <w:rFonts w:cs="Arial"/>
                <w:bCs/>
                <w:iCs/>
                <w:color w:val="595959" w:themeColor="text1" w:themeTint="A6"/>
                <w:kern w:val="1"/>
                <w:sz w:val="18"/>
                <w:szCs w:val="18"/>
                <w:lang w:val="es-ES_tradnl"/>
              </w:rPr>
              <w:t>Nombre y apellidos</w:t>
            </w:r>
          </w:p>
        </w:tc>
        <w:tc>
          <w:tcPr>
            <w:tcW w:w="5149" w:type="dxa"/>
            <w:gridSpan w:val="2"/>
            <w:tcBorders>
              <w:top w:val="single" w:sz="1" w:space="0" w:color="000000"/>
              <w:left w:val="single" w:sz="1" w:space="0" w:color="000000"/>
              <w:bottom w:val="single" w:sz="1" w:space="0" w:color="000000"/>
            </w:tcBorders>
            <w:shd w:val="clear" w:color="auto" w:fill="auto"/>
          </w:tcPr>
          <w:p w14:paraId="103D7936" w14:textId="77777777" w:rsidR="00DF2E96" w:rsidRPr="007C568B" w:rsidRDefault="00DF2E96" w:rsidP="001A690D">
            <w:pPr>
              <w:pStyle w:val="Contenidodelatabla"/>
              <w:snapToGrid w:val="0"/>
              <w:rPr>
                <w:rFonts w:cs="Arial"/>
                <w:bCs/>
                <w:iCs/>
                <w:color w:val="595959" w:themeColor="text1" w:themeTint="A6"/>
                <w:kern w:val="1"/>
                <w:szCs w:val="22"/>
                <w:lang w:val="es-ES_tradnl"/>
              </w:rPr>
            </w:pPr>
          </w:p>
        </w:tc>
        <w:tc>
          <w:tcPr>
            <w:tcW w:w="701" w:type="dxa"/>
            <w:tcBorders>
              <w:top w:val="single" w:sz="1" w:space="0" w:color="000000"/>
              <w:left w:val="single" w:sz="1" w:space="0" w:color="000000"/>
              <w:bottom w:val="single" w:sz="1" w:space="0" w:color="000000"/>
            </w:tcBorders>
            <w:shd w:val="clear" w:color="auto" w:fill="auto"/>
          </w:tcPr>
          <w:p w14:paraId="215FC4BE" w14:textId="77777777" w:rsidR="00DF2E96" w:rsidRPr="007C568B" w:rsidRDefault="00DF2E96" w:rsidP="001A690D">
            <w:pPr>
              <w:pStyle w:val="Contenidodelatabla"/>
              <w:rPr>
                <w:rFonts w:cs="Arial"/>
                <w:bCs/>
                <w:iCs/>
                <w:color w:val="595959" w:themeColor="text1" w:themeTint="A6"/>
                <w:kern w:val="1"/>
                <w:szCs w:val="22"/>
                <w:lang w:val="es-ES_tradnl"/>
              </w:rPr>
            </w:pPr>
            <w:r w:rsidRPr="007C568B">
              <w:rPr>
                <w:rFonts w:cs="Arial"/>
                <w:bCs/>
                <w:iCs/>
                <w:color w:val="595959" w:themeColor="text1" w:themeTint="A6"/>
                <w:kern w:val="1"/>
                <w:szCs w:val="22"/>
                <w:lang w:val="es-ES_tradnl"/>
              </w:rPr>
              <w:t>NAN</w:t>
            </w:r>
          </w:p>
          <w:p w14:paraId="720B625F" w14:textId="77777777" w:rsidR="00DF2E96" w:rsidRPr="0079381B" w:rsidRDefault="00DF2E96" w:rsidP="001A690D">
            <w:pPr>
              <w:pStyle w:val="Contenidodelatabla"/>
              <w:rPr>
                <w:rFonts w:cs="Arial"/>
                <w:bCs/>
                <w:iCs/>
                <w:color w:val="595959" w:themeColor="text1" w:themeTint="A6"/>
                <w:kern w:val="1"/>
                <w:sz w:val="18"/>
                <w:szCs w:val="18"/>
                <w:lang w:val="es-ES_tradnl"/>
              </w:rPr>
            </w:pPr>
            <w:r w:rsidRPr="0079381B">
              <w:rPr>
                <w:rFonts w:cs="Arial"/>
                <w:bCs/>
                <w:iCs/>
                <w:color w:val="595959" w:themeColor="text1" w:themeTint="A6"/>
                <w:kern w:val="1"/>
                <w:sz w:val="18"/>
                <w:szCs w:val="18"/>
                <w:lang w:val="es-ES_tradnl"/>
              </w:rPr>
              <w:t xml:space="preserve">DNI </w:t>
            </w:r>
          </w:p>
        </w:tc>
        <w:tc>
          <w:tcPr>
            <w:tcW w:w="2499" w:type="dxa"/>
            <w:tcBorders>
              <w:top w:val="single" w:sz="1" w:space="0" w:color="000000"/>
              <w:left w:val="single" w:sz="1" w:space="0" w:color="000000"/>
              <w:bottom w:val="single" w:sz="1" w:space="0" w:color="000000"/>
              <w:right w:val="single" w:sz="1" w:space="0" w:color="000000"/>
            </w:tcBorders>
            <w:shd w:val="clear" w:color="auto" w:fill="auto"/>
          </w:tcPr>
          <w:p w14:paraId="39C9BCF0" w14:textId="77777777" w:rsidR="00DF2E96" w:rsidRPr="007C568B" w:rsidRDefault="00DF2E96" w:rsidP="001A690D">
            <w:pPr>
              <w:pStyle w:val="Contenidodelatabla"/>
              <w:snapToGrid w:val="0"/>
              <w:rPr>
                <w:rFonts w:cs="Arial"/>
                <w:bCs/>
                <w:iCs/>
                <w:color w:val="595959" w:themeColor="text1" w:themeTint="A6"/>
                <w:kern w:val="1"/>
                <w:szCs w:val="22"/>
                <w:lang w:val="es-ES_tradnl"/>
              </w:rPr>
            </w:pPr>
          </w:p>
        </w:tc>
      </w:tr>
      <w:tr w:rsidR="00DF2E96" w:rsidRPr="007C568B" w14:paraId="3B7F0FFA" w14:textId="77777777" w:rsidTr="001A690D">
        <w:trPr>
          <w:jc w:val="center"/>
        </w:trPr>
        <w:tc>
          <w:tcPr>
            <w:tcW w:w="1875" w:type="dxa"/>
            <w:tcBorders>
              <w:left w:val="single" w:sz="1" w:space="0" w:color="000000"/>
              <w:bottom w:val="single" w:sz="1" w:space="0" w:color="000000"/>
            </w:tcBorders>
            <w:shd w:val="clear" w:color="auto" w:fill="auto"/>
          </w:tcPr>
          <w:p w14:paraId="4FC0D30A" w14:textId="77777777" w:rsidR="00DF2E96" w:rsidRPr="007C568B" w:rsidRDefault="00DF2E96" w:rsidP="001A690D">
            <w:pPr>
              <w:pStyle w:val="Contenidodelatabla"/>
              <w:rPr>
                <w:rFonts w:cs="Arial"/>
                <w:bCs/>
                <w:iCs/>
                <w:color w:val="595959" w:themeColor="text1" w:themeTint="A6"/>
                <w:kern w:val="1"/>
                <w:szCs w:val="22"/>
                <w:lang w:val="es-ES_tradnl"/>
              </w:rPr>
            </w:pPr>
            <w:proofErr w:type="spellStart"/>
            <w:r w:rsidRPr="007C568B">
              <w:rPr>
                <w:rFonts w:cs="Arial"/>
                <w:bCs/>
                <w:iCs/>
                <w:color w:val="595959" w:themeColor="text1" w:themeTint="A6"/>
                <w:kern w:val="1"/>
                <w:szCs w:val="22"/>
                <w:lang w:val="es-ES_tradnl"/>
              </w:rPr>
              <w:t>Helbidea</w:t>
            </w:r>
            <w:proofErr w:type="spellEnd"/>
          </w:p>
          <w:p w14:paraId="336D0951" w14:textId="77777777" w:rsidR="00DF2E96" w:rsidRPr="0079381B" w:rsidRDefault="00DF2E96" w:rsidP="001A690D">
            <w:pPr>
              <w:pStyle w:val="Contenidodelatabla"/>
              <w:rPr>
                <w:rFonts w:cs="Arial"/>
                <w:bCs/>
                <w:iCs/>
                <w:color w:val="595959" w:themeColor="text1" w:themeTint="A6"/>
                <w:kern w:val="1"/>
                <w:sz w:val="18"/>
                <w:szCs w:val="18"/>
                <w:lang w:val="es-ES_tradnl"/>
              </w:rPr>
            </w:pPr>
            <w:r w:rsidRPr="0079381B">
              <w:rPr>
                <w:rFonts w:cs="Arial"/>
                <w:bCs/>
                <w:iCs/>
                <w:color w:val="595959" w:themeColor="text1" w:themeTint="A6"/>
                <w:kern w:val="1"/>
                <w:sz w:val="18"/>
                <w:szCs w:val="18"/>
                <w:lang w:val="es-ES_tradnl"/>
              </w:rPr>
              <w:t>Dirección</w:t>
            </w:r>
          </w:p>
        </w:tc>
        <w:tc>
          <w:tcPr>
            <w:tcW w:w="8349" w:type="dxa"/>
            <w:gridSpan w:val="4"/>
            <w:tcBorders>
              <w:left w:val="single" w:sz="1" w:space="0" w:color="000000"/>
              <w:bottom w:val="single" w:sz="1" w:space="0" w:color="000000"/>
              <w:right w:val="single" w:sz="1" w:space="0" w:color="000000"/>
            </w:tcBorders>
            <w:shd w:val="clear" w:color="auto" w:fill="auto"/>
          </w:tcPr>
          <w:p w14:paraId="790B245E" w14:textId="77777777" w:rsidR="00DF2E96" w:rsidRPr="007C568B" w:rsidRDefault="00DF2E96" w:rsidP="001A690D">
            <w:pPr>
              <w:pStyle w:val="Contenidodelatabla"/>
              <w:snapToGrid w:val="0"/>
              <w:rPr>
                <w:rFonts w:cs="Arial"/>
                <w:bCs/>
                <w:iCs/>
                <w:color w:val="595959" w:themeColor="text1" w:themeTint="A6"/>
                <w:kern w:val="1"/>
                <w:szCs w:val="22"/>
                <w:lang w:val="es-ES_tradnl"/>
              </w:rPr>
            </w:pPr>
          </w:p>
        </w:tc>
      </w:tr>
      <w:tr w:rsidR="00DF2E96" w:rsidRPr="007C568B" w14:paraId="55F76829" w14:textId="77777777" w:rsidTr="001A690D">
        <w:trPr>
          <w:jc w:val="center"/>
        </w:trPr>
        <w:tc>
          <w:tcPr>
            <w:tcW w:w="2423" w:type="dxa"/>
            <w:gridSpan w:val="2"/>
            <w:tcBorders>
              <w:left w:val="single" w:sz="1" w:space="0" w:color="000000"/>
              <w:bottom w:val="single" w:sz="1" w:space="0" w:color="000000"/>
            </w:tcBorders>
            <w:shd w:val="clear" w:color="auto" w:fill="auto"/>
          </w:tcPr>
          <w:p w14:paraId="1494BDF8" w14:textId="77777777" w:rsidR="00DF2E96" w:rsidRPr="007C568B" w:rsidRDefault="00DF2E96" w:rsidP="001A690D">
            <w:pPr>
              <w:pStyle w:val="Contenidodelatabla"/>
              <w:rPr>
                <w:rFonts w:cs="Arial"/>
                <w:bCs/>
                <w:iCs/>
                <w:color w:val="595959" w:themeColor="text1" w:themeTint="A6"/>
                <w:kern w:val="1"/>
                <w:szCs w:val="22"/>
                <w:lang w:val="es-ES_tradnl"/>
              </w:rPr>
            </w:pPr>
            <w:proofErr w:type="spellStart"/>
            <w:r w:rsidRPr="007C568B">
              <w:rPr>
                <w:rFonts w:cs="Arial"/>
                <w:bCs/>
                <w:iCs/>
                <w:color w:val="595959" w:themeColor="text1" w:themeTint="A6"/>
                <w:kern w:val="1"/>
                <w:szCs w:val="22"/>
                <w:lang w:val="es-ES_tradnl"/>
              </w:rPr>
              <w:t>Noren</w:t>
            </w:r>
            <w:proofErr w:type="spellEnd"/>
            <w:r w:rsidRPr="007C568B">
              <w:rPr>
                <w:rFonts w:cs="Arial"/>
                <w:bCs/>
                <w:iCs/>
                <w:color w:val="595959" w:themeColor="text1" w:themeTint="A6"/>
                <w:kern w:val="1"/>
                <w:szCs w:val="22"/>
                <w:lang w:val="es-ES_tradnl"/>
              </w:rPr>
              <w:t xml:space="preserve"> </w:t>
            </w:r>
            <w:proofErr w:type="spellStart"/>
            <w:r w:rsidRPr="007C568B">
              <w:rPr>
                <w:rFonts w:cs="Arial"/>
                <w:bCs/>
                <w:iCs/>
                <w:color w:val="595959" w:themeColor="text1" w:themeTint="A6"/>
                <w:kern w:val="1"/>
                <w:szCs w:val="22"/>
                <w:lang w:val="es-ES_tradnl"/>
              </w:rPr>
              <w:t>ordez</w:t>
            </w:r>
            <w:proofErr w:type="spellEnd"/>
          </w:p>
          <w:p w14:paraId="294885E6" w14:textId="77777777" w:rsidR="00DF2E96" w:rsidRPr="0079381B" w:rsidRDefault="00DF2E96" w:rsidP="001A690D">
            <w:pPr>
              <w:pStyle w:val="Contenidodelatabla"/>
              <w:rPr>
                <w:rFonts w:cs="Arial"/>
                <w:bCs/>
                <w:iCs/>
                <w:color w:val="595959" w:themeColor="text1" w:themeTint="A6"/>
                <w:kern w:val="1"/>
                <w:sz w:val="18"/>
                <w:szCs w:val="18"/>
                <w:lang w:val="es-ES_tradnl"/>
              </w:rPr>
            </w:pPr>
            <w:r w:rsidRPr="0079381B">
              <w:rPr>
                <w:rFonts w:cs="Arial"/>
                <w:bCs/>
                <w:iCs/>
                <w:color w:val="595959" w:themeColor="text1" w:themeTint="A6"/>
                <w:kern w:val="1"/>
                <w:sz w:val="18"/>
                <w:szCs w:val="18"/>
                <w:lang w:val="es-ES_tradnl"/>
              </w:rPr>
              <w:t xml:space="preserve">En representación de </w:t>
            </w:r>
          </w:p>
        </w:tc>
        <w:tc>
          <w:tcPr>
            <w:tcW w:w="4601" w:type="dxa"/>
            <w:tcBorders>
              <w:left w:val="single" w:sz="1" w:space="0" w:color="000000"/>
              <w:bottom w:val="single" w:sz="1" w:space="0" w:color="000000"/>
            </w:tcBorders>
            <w:shd w:val="clear" w:color="auto" w:fill="auto"/>
          </w:tcPr>
          <w:p w14:paraId="5E4581E0" w14:textId="77777777" w:rsidR="00DF2E96" w:rsidRPr="007C568B" w:rsidRDefault="00DF2E96" w:rsidP="001A690D">
            <w:pPr>
              <w:pStyle w:val="Contenidodelatabla"/>
              <w:snapToGrid w:val="0"/>
              <w:rPr>
                <w:rFonts w:cs="Arial"/>
                <w:bCs/>
                <w:iCs/>
                <w:color w:val="595959" w:themeColor="text1" w:themeTint="A6"/>
                <w:kern w:val="1"/>
                <w:szCs w:val="22"/>
                <w:lang w:val="es-ES_tradnl"/>
              </w:rPr>
            </w:pPr>
          </w:p>
        </w:tc>
        <w:tc>
          <w:tcPr>
            <w:tcW w:w="701" w:type="dxa"/>
            <w:tcBorders>
              <w:left w:val="single" w:sz="1" w:space="0" w:color="000000"/>
              <w:bottom w:val="single" w:sz="1" w:space="0" w:color="000000"/>
            </w:tcBorders>
            <w:shd w:val="clear" w:color="auto" w:fill="auto"/>
          </w:tcPr>
          <w:p w14:paraId="2B94467E" w14:textId="77777777" w:rsidR="00DF2E96" w:rsidRPr="007C568B" w:rsidRDefault="00DF2E96" w:rsidP="001A690D">
            <w:pPr>
              <w:pStyle w:val="Contenidodelatabla"/>
              <w:rPr>
                <w:rFonts w:cs="Arial"/>
                <w:bCs/>
                <w:iCs/>
                <w:color w:val="595959" w:themeColor="text1" w:themeTint="A6"/>
                <w:kern w:val="1"/>
                <w:szCs w:val="22"/>
                <w:lang w:val="es-ES_tradnl"/>
              </w:rPr>
            </w:pPr>
            <w:r w:rsidRPr="007C568B">
              <w:rPr>
                <w:rFonts w:cs="Arial"/>
                <w:bCs/>
                <w:iCs/>
                <w:color w:val="595959" w:themeColor="text1" w:themeTint="A6"/>
                <w:kern w:val="1"/>
                <w:szCs w:val="22"/>
                <w:lang w:val="es-ES_tradnl"/>
              </w:rPr>
              <w:t xml:space="preserve">IFK </w:t>
            </w:r>
          </w:p>
          <w:p w14:paraId="72611AA0" w14:textId="77777777" w:rsidR="00DF2E96" w:rsidRPr="0079381B" w:rsidRDefault="00DF2E96" w:rsidP="001A690D">
            <w:pPr>
              <w:pStyle w:val="Contenidodelatabla"/>
              <w:rPr>
                <w:rFonts w:cs="Arial"/>
                <w:bCs/>
                <w:iCs/>
                <w:color w:val="595959" w:themeColor="text1" w:themeTint="A6"/>
                <w:kern w:val="1"/>
                <w:sz w:val="18"/>
                <w:szCs w:val="18"/>
                <w:lang w:val="es-ES_tradnl"/>
              </w:rPr>
            </w:pPr>
            <w:r w:rsidRPr="0079381B">
              <w:rPr>
                <w:rFonts w:cs="Arial"/>
                <w:bCs/>
                <w:iCs/>
                <w:color w:val="595959" w:themeColor="text1" w:themeTint="A6"/>
                <w:kern w:val="1"/>
                <w:sz w:val="18"/>
                <w:szCs w:val="18"/>
                <w:lang w:val="es-ES_tradnl"/>
              </w:rPr>
              <w:t>IFK</w:t>
            </w:r>
          </w:p>
        </w:tc>
        <w:tc>
          <w:tcPr>
            <w:tcW w:w="2499" w:type="dxa"/>
            <w:tcBorders>
              <w:left w:val="single" w:sz="1" w:space="0" w:color="000000"/>
              <w:bottom w:val="single" w:sz="1" w:space="0" w:color="000000"/>
              <w:right w:val="single" w:sz="1" w:space="0" w:color="000000"/>
            </w:tcBorders>
            <w:shd w:val="clear" w:color="auto" w:fill="auto"/>
          </w:tcPr>
          <w:p w14:paraId="12475793" w14:textId="77777777" w:rsidR="00DF2E96" w:rsidRPr="007C568B" w:rsidRDefault="00DF2E96" w:rsidP="001A690D">
            <w:pPr>
              <w:pStyle w:val="Contenidodelatabla"/>
              <w:snapToGrid w:val="0"/>
              <w:rPr>
                <w:rFonts w:cs="Arial"/>
                <w:bCs/>
                <w:iCs/>
                <w:color w:val="595959" w:themeColor="text1" w:themeTint="A6"/>
                <w:kern w:val="1"/>
                <w:szCs w:val="22"/>
                <w:lang w:val="es-ES_tradnl"/>
              </w:rPr>
            </w:pPr>
          </w:p>
        </w:tc>
      </w:tr>
      <w:tr w:rsidR="00DF2E96" w:rsidRPr="007C568B" w14:paraId="68BC386D" w14:textId="77777777" w:rsidTr="001A690D">
        <w:trPr>
          <w:jc w:val="center"/>
        </w:trPr>
        <w:tc>
          <w:tcPr>
            <w:tcW w:w="2423" w:type="dxa"/>
            <w:gridSpan w:val="2"/>
            <w:tcBorders>
              <w:left w:val="single" w:sz="1" w:space="0" w:color="000000"/>
              <w:bottom w:val="single" w:sz="1" w:space="0" w:color="000000"/>
            </w:tcBorders>
            <w:shd w:val="clear" w:color="auto" w:fill="auto"/>
          </w:tcPr>
          <w:p w14:paraId="0F63CADC" w14:textId="77777777" w:rsidR="00DF2E96" w:rsidRPr="007C568B" w:rsidRDefault="00DF2E96" w:rsidP="001A690D">
            <w:pPr>
              <w:pStyle w:val="Contenidodelatabla"/>
              <w:rPr>
                <w:rFonts w:cs="Arial"/>
                <w:bCs/>
                <w:iCs/>
                <w:color w:val="595959" w:themeColor="text1" w:themeTint="A6"/>
                <w:kern w:val="1"/>
                <w:szCs w:val="22"/>
                <w:lang w:val="es-ES_tradnl"/>
              </w:rPr>
            </w:pPr>
            <w:proofErr w:type="spellStart"/>
            <w:r w:rsidRPr="007C568B">
              <w:rPr>
                <w:rFonts w:cs="Arial"/>
                <w:bCs/>
                <w:iCs/>
                <w:color w:val="595959" w:themeColor="text1" w:themeTint="A6"/>
                <w:kern w:val="1"/>
                <w:szCs w:val="22"/>
                <w:lang w:val="es-ES_tradnl"/>
              </w:rPr>
              <w:t>Egoitza</w:t>
            </w:r>
            <w:proofErr w:type="spellEnd"/>
            <w:r w:rsidRPr="007C568B">
              <w:rPr>
                <w:rFonts w:cs="Arial"/>
                <w:bCs/>
                <w:iCs/>
                <w:color w:val="595959" w:themeColor="text1" w:themeTint="A6"/>
                <w:kern w:val="1"/>
                <w:szCs w:val="22"/>
                <w:lang w:val="es-ES_tradnl"/>
              </w:rPr>
              <w:t xml:space="preserve"> </w:t>
            </w:r>
            <w:proofErr w:type="spellStart"/>
            <w:r w:rsidRPr="007C568B">
              <w:rPr>
                <w:rFonts w:cs="Arial"/>
                <w:bCs/>
                <w:iCs/>
                <w:color w:val="595959" w:themeColor="text1" w:themeTint="A6"/>
                <w:kern w:val="1"/>
                <w:szCs w:val="22"/>
                <w:lang w:val="es-ES_tradnl"/>
              </w:rPr>
              <w:t>soziala</w:t>
            </w:r>
            <w:proofErr w:type="spellEnd"/>
          </w:p>
          <w:p w14:paraId="026A04DC" w14:textId="77777777" w:rsidR="00DF2E96" w:rsidRPr="0079381B" w:rsidRDefault="00DF2E96" w:rsidP="001A690D">
            <w:pPr>
              <w:pStyle w:val="Contenidodelatabla"/>
              <w:rPr>
                <w:rFonts w:cs="Arial"/>
                <w:bCs/>
                <w:iCs/>
                <w:color w:val="595959" w:themeColor="text1" w:themeTint="A6"/>
                <w:kern w:val="1"/>
                <w:sz w:val="18"/>
                <w:szCs w:val="18"/>
                <w:lang w:val="es-ES_tradnl"/>
              </w:rPr>
            </w:pPr>
            <w:r w:rsidRPr="0079381B">
              <w:rPr>
                <w:rFonts w:cs="Arial"/>
                <w:bCs/>
                <w:iCs/>
                <w:color w:val="595959" w:themeColor="text1" w:themeTint="A6"/>
                <w:kern w:val="1"/>
                <w:sz w:val="18"/>
                <w:szCs w:val="18"/>
                <w:lang w:val="es-ES_tradnl"/>
              </w:rPr>
              <w:t>Domicilio social</w:t>
            </w:r>
          </w:p>
        </w:tc>
        <w:tc>
          <w:tcPr>
            <w:tcW w:w="7801" w:type="dxa"/>
            <w:gridSpan w:val="3"/>
            <w:tcBorders>
              <w:left w:val="single" w:sz="1" w:space="0" w:color="000000"/>
              <w:bottom w:val="single" w:sz="1" w:space="0" w:color="000000"/>
              <w:right w:val="single" w:sz="1" w:space="0" w:color="000000"/>
            </w:tcBorders>
            <w:shd w:val="clear" w:color="auto" w:fill="auto"/>
          </w:tcPr>
          <w:p w14:paraId="38492278" w14:textId="77777777" w:rsidR="00DF2E96" w:rsidRPr="007C568B" w:rsidRDefault="00DF2E96" w:rsidP="001A690D">
            <w:pPr>
              <w:pStyle w:val="Contenidodelatabla"/>
              <w:snapToGrid w:val="0"/>
              <w:rPr>
                <w:rFonts w:cs="Arial"/>
                <w:bCs/>
                <w:iCs/>
                <w:color w:val="595959" w:themeColor="text1" w:themeTint="A6"/>
                <w:kern w:val="1"/>
                <w:szCs w:val="22"/>
                <w:lang w:val="es-ES_tradnl"/>
              </w:rPr>
            </w:pPr>
          </w:p>
        </w:tc>
      </w:tr>
    </w:tbl>
    <w:p w14:paraId="17CD8E7C" w14:textId="77777777" w:rsidR="00DF2E96" w:rsidRPr="007C568B" w:rsidRDefault="00DF2E96" w:rsidP="00DF2E96">
      <w:pPr>
        <w:rPr>
          <w:rFonts w:ascii="Arial" w:hAnsi="Arial" w:cs="Arial"/>
          <w:bCs/>
          <w:iCs/>
          <w:color w:val="595959" w:themeColor="text1" w:themeTint="A6"/>
          <w:sz w:val="22"/>
          <w:szCs w:val="22"/>
        </w:rPr>
      </w:pPr>
    </w:p>
    <w:tbl>
      <w:tblPr>
        <w:tblW w:w="10187" w:type="dxa"/>
        <w:jc w:val="center"/>
        <w:tblLayout w:type="fixed"/>
        <w:tblCellMar>
          <w:top w:w="57" w:type="dxa"/>
          <w:left w:w="170" w:type="dxa"/>
          <w:bottom w:w="57" w:type="dxa"/>
          <w:right w:w="170" w:type="dxa"/>
        </w:tblCellMar>
        <w:tblLook w:val="0000" w:firstRow="0" w:lastRow="0" w:firstColumn="0" w:lastColumn="0" w:noHBand="0" w:noVBand="0"/>
      </w:tblPr>
      <w:tblGrid>
        <w:gridCol w:w="5093"/>
        <w:gridCol w:w="5094"/>
      </w:tblGrid>
      <w:tr w:rsidR="00DF2E96" w:rsidRPr="007C568B" w14:paraId="7655D3D8" w14:textId="77777777" w:rsidTr="001A690D">
        <w:trPr>
          <w:jc w:val="center"/>
        </w:trPr>
        <w:tc>
          <w:tcPr>
            <w:tcW w:w="5093" w:type="dxa"/>
            <w:shd w:val="clear" w:color="auto" w:fill="auto"/>
            <w:vAlign w:val="center"/>
          </w:tcPr>
          <w:p w14:paraId="43DFD934" w14:textId="77777777" w:rsidR="00DF2E96" w:rsidRPr="007C568B" w:rsidRDefault="00DF2E96" w:rsidP="001A690D">
            <w:pPr>
              <w:spacing w:before="100" w:after="100" w:line="312" w:lineRule="auto"/>
              <w:jc w:val="center"/>
              <w:rPr>
                <w:rFonts w:ascii="Arial" w:hAnsi="Arial" w:cs="Arial"/>
                <w:bCs/>
                <w:iCs/>
                <w:color w:val="595959" w:themeColor="text1" w:themeTint="A6"/>
                <w:sz w:val="22"/>
                <w:szCs w:val="22"/>
              </w:rPr>
            </w:pPr>
            <w:r w:rsidRPr="007C568B">
              <w:rPr>
                <w:rFonts w:ascii="Arial" w:hAnsi="Arial" w:cs="Arial"/>
                <w:bCs/>
                <w:iCs/>
                <w:color w:val="595959" w:themeColor="text1" w:themeTint="A6"/>
                <w:sz w:val="22"/>
                <w:szCs w:val="22"/>
              </w:rPr>
              <w:t>ADIERAZTEN DUT</w:t>
            </w:r>
          </w:p>
        </w:tc>
        <w:tc>
          <w:tcPr>
            <w:tcW w:w="5094" w:type="dxa"/>
            <w:shd w:val="clear" w:color="auto" w:fill="auto"/>
          </w:tcPr>
          <w:p w14:paraId="7D9C7588" w14:textId="77777777" w:rsidR="00DF2E96" w:rsidRPr="0079381B" w:rsidRDefault="00DF2E96" w:rsidP="001A690D">
            <w:pPr>
              <w:pStyle w:val="Contenidodelatabla"/>
              <w:snapToGrid w:val="0"/>
              <w:spacing w:before="100" w:after="100" w:line="312" w:lineRule="auto"/>
              <w:jc w:val="center"/>
              <w:rPr>
                <w:rFonts w:cs="Arial"/>
                <w:bCs/>
                <w:iCs/>
                <w:color w:val="595959" w:themeColor="text1" w:themeTint="A6"/>
                <w:kern w:val="1"/>
                <w:sz w:val="18"/>
                <w:szCs w:val="18"/>
                <w:lang w:val="es-ES_tradnl"/>
              </w:rPr>
            </w:pPr>
            <w:r w:rsidRPr="0079381B">
              <w:rPr>
                <w:rFonts w:cs="Arial"/>
                <w:bCs/>
                <w:iCs/>
                <w:color w:val="595959" w:themeColor="text1" w:themeTint="A6"/>
                <w:kern w:val="1"/>
                <w:sz w:val="18"/>
                <w:szCs w:val="18"/>
                <w:lang w:val="es-ES_tradnl"/>
              </w:rPr>
              <w:t>DECLARO</w:t>
            </w:r>
          </w:p>
        </w:tc>
      </w:tr>
      <w:tr w:rsidR="00DF2E96" w:rsidRPr="007C568B" w14:paraId="284E845B" w14:textId="77777777" w:rsidTr="001A690D">
        <w:trPr>
          <w:jc w:val="center"/>
        </w:trPr>
        <w:tc>
          <w:tcPr>
            <w:tcW w:w="5093" w:type="dxa"/>
            <w:shd w:val="clear" w:color="auto" w:fill="auto"/>
          </w:tcPr>
          <w:p w14:paraId="55AD05F8" w14:textId="77777777" w:rsidR="00DF2E96" w:rsidRPr="007C568B" w:rsidRDefault="00DF2E96" w:rsidP="001A690D">
            <w:pPr>
              <w:spacing w:before="100" w:after="100" w:line="312" w:lineRule="auto"/>
              <w:jc w:val="both"/>
              <w:rPr>
                <w:rFonts w:ascii="Arial" w:hAnsi="Arial" w:cs="Arial"/>
                <w:bCs/>
                <w:iCs/>
                <w:color w:val="595959" w:themeColor="text1" w:themeTint="A6"/>
                <w:sz w:val="22"/>
                <w:szCs w:val="22"/>
              </w:rPr>
            </w:pPr>
            <w:r w:rsidRPr="00B50C89">
              <w:rPr>
                <w:rFonts w:ascii="Arial" w:hAnsi="Arial" w:cs="Arial"/>
                <w:bCs/>
                <w:iCs/>
                <w:color w:val="595959" w:themeColor="text1" w:themeTint="A6"/>
                <w:sz w:val="22"/>
                <w:szCs w:val="22"/>
              </w:rPr>
              <w:t xml:space="preserve">Bi </w:t>
            </w:r>
            <w:proofErr w:type="spellStart"/>
            <w:r w:rsidRPr="00B50C89">
              <w:rPr>
                <w:rFonts w:ascii="Arial" w:hAnsi="Arial" w:cs="Arial"/>
                <w:bCs/>
                <w:iCs/>
                <w:color w:val="595959" w:themeColor="text1" w:themeTint="A6"/>
                <w:sz w:val="22"/>
                <w:szCs w:val="22"/>
              </w:rPr>
              <w:t>hizkuntza</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ofizialen</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ofizialtasun-araubidea</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betez</w:t>
            </w:r>
            <w:proofErr w:type="spellEnd"/>
            <w:r w:rsidRPr="00B50C89">
              <w:rPr>
                <w:rFonts w:ascii="Arial" w:hAnsi="Arial" w:cs="Arial"/>
                <w:bCs/>
                <w:iCs/>
                <w:color w:val="595959" w:themeColor="text1" w:themeTint="A6"/>
                <w:sz w:val="22"/>
                <w:szCs w:val="22"/>
              </w:rPr>
              <w:t xml:space="preserve">, eta </w:t>
            </w:r>
            <w:proofErr w:type="spellStart"/>
            <w:r w:rsidRPr="00B50C89">
              <w:rPr>
                <w:rFonts w:ascii="Arial" w:hAnsi="Arial" w:cs="Arial"/>
                <w:bCs/>
                <w:iCs/>
                <w:color w:val="595959" w:themeColor="text1" w:themeTint="A6"/>
                <w:sz w:val="22"/>
                <w:szCs w:val="22"/>
              </w:rPr>
              <w:t>herritarren</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eskubideak</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bermatze</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aldera</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kontratua</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gauzatzean</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kontratuaren</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zereginak</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betetzeko</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beharrezko</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hizkuntza-gaitasuna</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duten</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langileak</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atxikiko</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ditut</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zerbitzua</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bi</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hizkuntza</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ofizialetan</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emango</w:t>
            </w:r>
            <w:proofErr w:type="spellEnd"/>
            <w:r w:rsidRPr="00B50C89">
              <w:rPr>
                <w:rFonts w:ascii="Arial" w:hAnsi="Arial" w:cs="Arial"/>
                <w:bCs/>
                <w:iCs/>
                <w:color w:val="595959" w:themeColor="text1" w:themeTint="A6"/>
                <w:sz w:val="22"/>
                <w:szCs w:val="22"/>
              </w:rPr>
              <w:t xml:space="preserve"> </w:t>
            </w:r>
            <w:proofErr w:type="gramStart"/>
            <w:r w:rsidRPr="00B50C89">
              <w:rPr>
                <w:rFonts w:ascii="Arial" w:hAnsi="Arial" w:cs="Arial"/>
                <w:bCs/>
                <w:iCs/>
                <w:color w:val="595959" w:themeColor="text1" w:themeTint="A6"/>
                <w:sz w:val="22"/>
                <w:szCs w:val="22"/>
              </w:rPr>
              <w:t>dela</w:t>
            </w:r>
            <w:proofErr w:type="gram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uneoro</w:t>
            </w:r>
            <w:proofErr w:type="spellEnd"/>
            <w:r w:rsidRPr="00B50C89">
              <w:rPr>
                <w:rFonts w:ascii="Arial" w:hAnsi="Arial" w:cs="Arial"/>
                <w:bCs/>
                <w:iCs/>
                <w:color w:val="595959" w:themeColor="text1" w:themeTint="A6"/>
                <w:sz w:val="22"/>
                <w:szCs w:val="22"/>
              </w:rPr>
              <w:t xml:space="preserve"> </w:t>
            </w:r>
            <w:proofErr w:type="spellStart"/>
            <w:r w:rsidRPr="00B50C89">
              <w:rPr>
                <w:rFonts w:ascii="Arial" w:hAnsi="Arial" w:cs="Arial"/>
                <w:bCs/>
                <w:iCs/>
                <w:color w:val="595959" w:themeColor="text1" w:themeTint="A6"/>
                <w:sz w:val="22"/>
                <w:szCs w:val="22"/>
              </w:rPr>
              <w:t>bermatzeko</w:t>
            </w:r>
            <w:proofErr w:type="spellEnd"/>
            <w:r w:rsidRPr="00B50C89">
              <w:rPr>
                <w:rFonts w:ascii="Arial" w:hAnsi="Arial" w:cs="Arial"/>
                <w:bCs/>
                <w:iCs/>
                <w:color w:val="595959" w:themeColor="text1" w:themeTint="A6"/>
                <w:sz w:val="22"/>
                <w:szCs w:val="22"/>
              </w:rPr>
              <w:t>.</w:t>
            </w:r>
            <w:r w:rsidRPr="007C568B">
              <w:rPr>
                <w:rFonts w:ascii="Arial" w:hAnsi="Arial" w:cs="Arial"/>
                <w:bCs/>
                <w:iCs/>
                <w:color w:val="595959" w:themeColor="text1" w:themeTint="A6"/>
                <w:sz w:val="22"/>
                <w:szCs w:val="22"/>
              </w:rPr>
              <w:t>:</w:t>
            </w:r>
          </w:p>
        </w:tc>
        <w:tc>
          <w:tcPr>
            <w:tcW w:w="5094" w:type="dxa"/>
            <w:shd w:val="clear" w:color="auto" w:fill="auto"/>
          </w:tcPr>
          <w:p w14:paraId="69CAE8B6" w14:textId="77777777" w:rsidR="00DF2E96" w:rsidRPr="0079381B" w:rsidRDefault="00DF2E96" w:rsidP="001A690D">
            <w:pPr>
              <w:pStyle w:val="Contenidodelatabla"/>
              <w:snapToGrid w:val="0"/>
              <w:spacing w:before="100" w:after="100" w:line="312" w:lineRule="auto"/>
              <w:jc w:val="both"/>
              <w:rPr>
                <w:rFonts w:cs="Arial"/>
                <w:bCs/>
                <w:iCs/>
                <w:color w:val="595959" w:themeColor="text1" w:themeTint="A6"/>
                <w:kern w:val="1"/>
                <w:sz w:val="18"/>
                <w:szCs w:val="18"/>
                <w:lang w:val="es-ES_tradnl"/>
              </w:rPr>
            </w:pPr>
            <w:proofErr w:type="gramStart"/>
            <w:r w:rsidRPr="0079381B">
              <w:rPr>
                <w:rFonts w:cs="Arial"/>
                <w:bCs/>
                <w:iCs/>
                <w:color w:val="595959" w:themeColor="text1" w:themeTint="A6"/>
                <w:kern w:val="1"/>
                <w:sz w:val="18"/>
                <w:szCs w:val="18"/>
                <w:lang w:val="es-ES_tradnl"/>
              </w:rPr>
              <w:t>Que</w:t>
            </w:r>
            <w:proofErr w:type="gramEnd"/>
            <w:r w:rsidRPr="0079381B">
              <w:rPr>
                <w:rFonts w:cs="Arial"/>
                <w:bCs/>
                <w:iCs/>
                <w:color w:val="595959" w:themeColor="text1" w:themeTint="A6"/>
                <w:kern w:val="1"/>
                <w:sz w:val="18"/>
                <w:szCs w:val="18"/>
                <w:lang w:val="es-ES_tradnl"/>
              </w:rPr>
              <w:t xml:space="preserve"> en cumplimiento del régimen de oficialidad de los dos idiomas oficiales, y con el fin de garantizar los derechos de la ciudadanía, en la ejecución del contrato </w:t>
            </w:r>
            <w:r w:rsidRPr="0079381B">
              <w:rPr>
                <w:rFonts w:cs="Arial"/>
                <w:bCs/>
                <w:iCs/>
                <w:color w:val="595959" w:themeColor="text1" w:themeTint="A6"/>
                <w:sz w:val="18"/>
                <w:szCs w:val="18"/>
              </w:rPr>
              <w:t>adscribiré para la ejecución del contrato, el personal con capacidad lingüística necesaria para la ejecución de las tareas del contrato, de forma que se garantice en todo momento la prestación del servicio en las dos lenguas oficiales.</w:t>
            </w:r>
            <w:r w:rsidRPr="0079381B">
              <w:rPr>
                <w:rFonts w:cs="Arial"/>
                <w:bCs/>
                <w:iCs/>
                <w:color w:val="595959" w:themeColor="text1" w:themeTint="A6"/>
                <w:kern w:val="1"/>
                <w:sz w:val="18"/>
                <w:szCs w:val="18"/>
                <w:lang w:val="es-ES_tradnl"/>
              </w:rPr>
              <w:t>:</w:t>
            </w:r>
          </w:p>
        </w:tc>
      </w:tr>
      <w:tr w:rsidR="00DF2E96" w:rsidRPr="007C568B" w14:paraId="6DD6683B" w14:textId="77777777" w:rsidTr="001A690D">
        <w:trPr>
          <w:jc w:val="center"/>
        </w:trPr>
        <w:tc>
          <w:tcPr>
            <w:tcW w:w="5093" w:type="dxa"/>
            <w:shd w:val="clear" w:color="auto" w:fill="auto"/>
          </w:tcPr>
          <w:p w14:paraId="673862A9" w14:textId="77777777" w:rsidR="00DF2E96" w:rsidRPr="007C568B" w:rsidRDefault="00DF2E96" w:rsidP="001A690D">
            <w:pPr>
              <w:spacing w:before="100" w:after="100" w:line="312" w:lineRule="auto"/>
              <w:jc w:val="both"/>
              <w:rPr>
                <w:rFonts w:ascii="Arial" w:hAnsi="Arial" w:cs="Arial"/>
                <w:bCs/>
                <w:iCs/>
                <w:color w:val="595959" w:themeColor="text1" w:themeTint="A6"/>
                <w:sz w:val="22"/>
                <w:szCs w:val="22"/>
              </w:rPr>
            </w:pPr>
          </w:p>
        </w:tc>
        <w:tc>
          <w:tcPr>
            <w:tcW w:w="5094" w:type="dxa"/>
            <w:shd w:val="clear" w:color="auto" w:fill="auto"/>
          </w:tcPr>
          <w:p w14:paraId="792DD1CC" w14:textId="77777777" w:rsidR="00DF2E96" w:rsidRPr="007C568B" w:rsidRDefault="00DF2E96" w:rsidP="001A690D">
            <w:pPr>
              <w:snapToGrid w:val="0"/>
              <w:spacing w:before="100" w:after="100" w:line="312" w:lineRule="auto"/>
              <w:jc w:val="both"/>
              <w:rPr>
                <w:rFonts w:ascii="Arial" w:hAnsi="Arial" w:cs="Arial"/>
                <w:bCs/>
                <w:iCs/>
                <w:color w:val="595959" w:themeColor="text1" w:themeTint="A6"/>
                <w:sz w:val="22"/>
                <w:szCs w:val="22"/>
              </w:rPr>
            </w:pPr>
            <w:r w:rsidRPr="007C568B">
              <w:rPr>
                <w:rFonts w:ascii="Arial" w:hAnsi="Arial" w:cs="Arial"/>
                <w:bCs/>
                <w:iCs/>
                <w:color w:val="595959" w:themeColor="text1" w:themeTint="A6"/>
                <w:sz w:val="22"/>
                <w:szCs w:val="22"/>
              </w:rPr>
              <w:t xml:space="preserve"> </w:t>
            </w:r>
          </w:p>
        </w:tc>
      </w:tr>
      <w:tr w:rsidR="00DF2E96" w:rsidRPr="007C568B" w14:paraId="343D0379" w14:textId="77777777" w:rsidTr="001A690D">
        <w:trPr>
          <w:jc w:val="center"/>
        </w:trPr>
        <w:tc>
          <w:tcPr>
            <w:tcW w:w="5093" w:type="dxa"/>
            <w:shd w:val="clear" w:color="auto" w:fill="auto"/>
          </w:tcPr>
          <w:p w14:paraId="556999A4" w14:textId="77777777" w:rsidR="00DF2E96" w:rsidRPr="007C568B" w:rsidRDefault="00DF2E96" w:rsidP="001A690D">
            <w:pPr>
              <w:pStyle w:val="normal2"/>
              <w:spacing w:before="100" w:after="100" w:line="312" w:lineRule="auto"/>
              <w:ind w:left="0"/>
              <w:jc w:val="both"/>
              <w:rPr>
                <w:rFonts w:cs="Arial"/>
                <w:bCs/>
                <w:iCs/>
                <w:color w:val="595959" w:themeColor="text1" w:themeTint="A6"/>
                <w:kern w:val="1"/>
                <w:szCs w:val="22"/>
                <w:lang w:val="es-ES_tradnl"/>
              </w:rPr>
            </w:pPr>
            <w:r w:rsidRPr="007C568B">
              <w:rPr>
                <w:rFonts w:cs="Arial"/>
                <w:bCs/>
                <w:iCs/>
                <w:color w:val="595959" w:themeColor="text1" w:themeTint="A6"/>
                <w:kern w:val="1"/>
                <w:szCs w:val="22"/>
                <w:lang w:val="es-ES_tradnl"/>
              </w:rPr>
              <w:t>.</w:t>
            </w:r>
          </w:p>
        </w:tc>
        <w:tc>
          <w:tcPr>
            <w:tcW w:w="5094" w:type="dxa"/>
            <w:shd w:val="clear" w:color="auto" w:fill="auto"/>
          </w:tcPr>
          <w:p w14:paraId="4F380C4F" w14:textId="77777777" w:rsidR="00DF2E96" w:rsidRPr="007C568B" w:rsidRDefault="00DF2E96" w:rsidP="001A690D">
            <w:pPr>
              <w:snapToGrid w:val="0"/>
              <w:spacing w:before="100" w:after="100" w:line="312" w:lineRule="auto"/>
              <w:jc w:val="both"/>
              <w:rPr>
                <w:rFonts w:ascii="Arial" w:hAnsi="Arial" w:cs="Arial"/>
                <w:bCs/>
                <w:iCs/>
                <w:color w:val="595959" w:themeColor="text1" w:themeTint="A6"/>
                <w:sz w:val="22"/>
                <w:szCs w:val="22"/>
              </w:rPr>
            </w:pPr>
          </w:p>
        </w:tc>
      </w:tr>
      <w:tr w:rsidR="00DF2E96" w:rsidRPr="007C568B" w14:paraId="59B33A74" w14:textId="77777777" w:rsidTr="001A690D">
        <w:trPr>
          <w:jc w:val="center"/>
        </w:trPr>
        <w:tc>
          <w:tcPr>
            <w:tcW w:w="10187" w:type="dxa"/>
            <w:gridSpan w:val="2"/>
            <w:shd w:val="clear" w:color="auto" w:fill="auto"/>
          </w:tcPr>
          <w:p w14:paraId="23BB0B75" w14:textId="77777777" w:rsidR="00DF2E96" w:rsidRPr="007C568B" w:rsidRDefault="00DF2E96" w:rsidP="001A690D">
            <w:pPr>
              <w:pStyle w:val="normal2"/>
              <w:spacing w:before="100" w:after="100" w:line="312" w:lineRule="auto"/>
              <w:ind w:left="0"/>
              <w:jc w:val="center"/>
              <w:rPr>
                <w:rFonts w:cs="Arial"/>
                <w:bCs/>
                <w:iCs/>
                <w:color w:val="595959" w:themeColor="text1" w:themeTint="A6"/>
                <w:kern w:val="1"/>
                <w:szCs w:val="22"/>
                <w:lang w:val="es-ES_tradnl"/>
              </w:rPr>
            </w:pPr>
            <w:proofErr w:type="spellStart"/>
            <w:proofErr w:type="gramStart"/>
            <w:r w:rsidRPr="007C568B">
              <w:rPr>
                <w:rFonts w:cs="Arial"/>
                <w:bCs/>
                <w:iCs/>
                <w:color w:val="595959" w:themeColor="text1" w:themeTint="A6"/>
                <w:kern w:val="1"/>
                <w:szCs w:val="22"/>
                <w:lang w:val="es-ES_tradnl"/>
              </w:rPr>
              <w:t>Errenterian</w:t>
            </w:r>
            <w:proofErr w:type="spellEnd"/>
            <w:r w:rsidRPr="007C568B">
              <w:rPr>
                <w:rFonts w:cs="Arial"/>
                <w:bCs/>
                <w:iCs/>
                <w:color w:val="595959" w:themeColor="text1" w:themeTint="A6"/>
                <w:kern w:val="1"/>
                <w:szCs w:val="22"/>
                <w:lang w:val="es-ES_tradnl"/>
              </w:rPr>
              <w:t>,_</w:t>
            </w:r>
            <w:proofErr w:type="gramEnd"/>
            <w:r w:rsidRPr="007C568B">
              <w:rPr>
                <w:rFonts w:cs="Arial"/>
                <w:bCs/>
                <w:iCs/>
                <w:color w:val="595959" w:themeColor="text1" w:themeTint="A6"/>
                <w:kern w:val="1"/>
                <w:szCs w:val="22"/>
                <w:lang w:val="es-ES_tradnl"/>
              </w:rPr>
              <w:t>____________________(e/a)n</w:t>
            </w:r>
          </w:p>
        </w:tc>
      </w:tr>
      <w:tr w:rsidR="00DF2E96" w:rsidRPr="007C568B" w14:paraId="7A7145B6" w14:textId="77777777" w:rsidTr="001A690D">
        <w:trPr>
          <w:jc w:val="center"/>
        </w:trPr>
        <w:tc>
          <w:tcPr>
            <w:tcW w:w="10187" w:type="dxa"/>
            <w:gridSpan w:val="2"/>
            <w:shd w:val="clear" w:color="auto" w:fill="auto"/>
          </w:tcPr>
          <w:p w14:paraId="4BD661C3" w14:textId="77777777" w:rsidR="00DF2E96" w:rsidRPr="007C568B" w:rsidRDefault="00DF2E96" w:rsidP="001A690D">
            <w:pPr>
              <w:pStyle w:val="normal2"/>
              <w:spacing w:before="100" w:after="100" w:line="312" w:lineRule="auto"/>
              <w:ind w:left="0"/>
              <w:jc w:val="center"/>
              <w:rPr>
                <w:rFonts w:cs="Arial"/>
                <w:bCs/>
                <w:iCs/>
                <w:color w:val="595959" w:themeColor="text1" w:themeTint="A6"/>
                <w:kern w:val="1"/>
                <w:szCs w:val="22"/>
                <w:lang w:val="es-ES_tradnl"/>
              </w:rPr>
            </w:pPr>
          </w:p>
        </w:tc>
      </w:tr>
    </w:tbl>
    <w:p w14:paraId="668C4915" w14:textId="77777777" w:rsidR="00DF2E96" w:rsidRPr="007C568B" w:rsidRDefault="00DF2E96" w:rsidP="00DF2E96">
      <w:pPr>
        <w:pStyle w:val="Gorputz-testua"/>
        <w:spacing w:after="120"/>
        <w:rPr>
          <w:rFonts w:ascii="Arial" w:hAnsi="Arial" w:cs="Arial"/>
          <w:bCs/>
          <w:iCs/>
          <w:color w:val="595959" w:themeColor="text1" w:themeTint="A6"/>
          <w:sz w:val="22"/>
          <w:szCs w:val="22"/>
        </w:rPr>
      </w:pPr>
    </w:p>
    <w:p w14:paraId="78EBAC86" w14:textId="77777777" w:rsidR="002745DD" w:rsidRDefault="002745DD"/>
    <w:sectPr w:rsidR="002745DD" w:rsidSect="00DF2E96">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16F8A" w14:textId="77777777" w:rsidR="00316BBA" w:rsidRDefault="00316BBA">
      <w:r>
        <w:separator/>
      </w:r>
    </w:p>
  </w:endnote>
  <w:endnote w:type="continuationSeparator" w:id="0">
    <w:p w14:paraId="5CB7014D" w14:textId="77777777" w:rsidR="00316BBA" w:rsidRDefault="00316BBA">
      <w:r>
        <w:continuationSeparator/>
      </w:r>
    </w:p>
  </w:endnote>
  <w:endnote w:type="continuationNotice" w:id="1">
    <w:p w14:paraId="68626F3F" w14:textId="77777777" w:rsidR="00D15AD9" w:rsidRDefault="00D15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044C" w14:textId="77777777" w:rsidR="00B93505" w:rsidRDefault="00B93505">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675600"/>
      <w:docPartObj>
        <w:docPartGallery w:val="Page Numbers (Bottom of Page)"/>
        <w:docPartUnique/>
      </w:docPartObj>
    </w:sdtPr>
    <w:sdtEndPr/>
    <w:sdtContent>
      <w:p w14:paraId="2585AEC8" w14:textId="314BBD46" w:rsidR="00DA7AB6" w:rsidRDefault="00D15AD9">
        <w:pPr>
          <w:pStyle w:val="Orri-oina"/>
          <w:jc w:val="center"/>
        </w:pPr>
        <w:r>
          <w:rPr>
            <w:noProof/>
          </w:rPr>
          <w:drawing>
            <wp:inline distT="0" distB="0" distL="0" distR="0" wp14:anchorId="41A8F40E" wp14:editId="09A79DD2">
              <wp:extent cx="523751" cy="582958"/>
              <wp:effectExtent l="0" t="0" r="0" b="7620"/>
              <wp:docPr id="285639667" name="Imagen 2" descr="Oarsoaldeako logo berria Geroa Ere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Oarsoaldeako logo berria Geroa Ereit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11" cy="593821"/>
                      </a:xfrm>
                      <a:prstGeom prst="rect">
                        <a:avLst/>
                      </a:prstGeom>
                      <a:noFill/>
                      <a:ln>
                        <a:noFill/>
                      </a:ln>
                    </pic:spPr>
                  </pic:pic>
                </a:graphicData>
              </a:graphic>
            </wp:inline>
          </w:drawing>
        </w:r>
      </w:p>
    </w:sdtContent>
  </w:sdt>
  <w:p w14:paraId="148EE6EE" w14:textId="252028F6" w:rsidR="00DA7AB6" w:rsidRDefault="00D15AD9" w:rsidP="00D15AD9">
    <w:pPr>
      <w:pStyle w:val="Orri-oina"/>
      <w:tabs>
        <w:tab w:val="clear" w:pos="4252"/>
        <w:tab w:val="clear" w:pos="8504"/>
        <w:tab w:val="left" w:pos="759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7E8EF" w14:textId="77777777" w:rsidR="00B93505" w:rsidRDefault="00B93505">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0ED0" w14:textId="77777777" w:rsidR="00316BBA" w:rsidRDefault="00316BBA">
      <w:r>
        <w:separator/>
      </w:r>
    </w:p>
  </w:footnote>
  <w:footnote w:type="continuationSeparator" w:id="0">
    <w:p w14:paraId="4E5AAB73" w14:textId="77777777" w:rsidR="00316BBA" w:rsidRDefault="00316BBA">
      <w:r>
        <w:continuationSeparator/>
      </w:r>
    </w:p>
  </w:footnote>
  <w:footnote w:type="continuationNotice" w:id="1">
    <w:p w14:paraId="30004F79" w14:textId="77777777" w:rsidR="00D15AD9" w:rsidRDefault="00D15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70FE" w14:textId="77777777" w:rsidR="00B93505" w:rsidRDefault="00B93505">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E391" w14:textId="0DA440AD" w:rsidR="00DA7AB6" w:rsidRDefault="00DA7AB6">
    <w:pPr>
      <w:pStyle w:val="Goiburua"/>
    </w:pPr>
  </w:p>
  <w:p w14:paraId="2B360EBD" w14:textId="77777777" w:rsidR="00DA7AB6" w:rsidRDefault="00DA7AB6">
    <w:pPr>
      <w:pStyle w:val="Goiburua"/>
    </w:pPr>
  </w:p>
  <w:p w14:paraId="1E175CE8" w14:textId="77777777" w:rsidR="00B93505" w:rsidRDefault="00B93505" w:rsidP="00B93505">
    <w:pPr>
      <w:pStyle w:val="Goiburua"/>
      <w:jc w:val="center"/>
    </w:pPr>
    <w:r>
      <w:rPr>
        <w:noProof/>
      </w:rPr>
      <w:drawing>
        <wp:inline distT="0" distB="0" distL="0" distR="0" wp14:anchorId="669D567B" wp14:editId="3D0BA385">
          <wp:extent cx="895560" cy="895350"/>
          <wp:effectExtent l="0" t="0" r="0" b="0"/>
          <wp:docPr id="1217751387" name="Irudia 1" descr="Hau duen irudia zirkulu, Grafikoak, pantaila-argazkia&#10;&#10;Azalpena automatikoki sortu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87835" name="Irudia 1" descr="Hau duen irudia zirkulu, Grafikoak, pantaila-argazkia&#10;&#10;Azalpena automatikoki sortu da"/>
                  <pic:cNvPicPr/>
                </pic:nvPicPr>
                <pic:blipFill>
                  <a:blip r:embed="rId1">
                    <a:extLst>
                      <a:ext uri="{28A0092B-C50C-407E-A947-70E740481C1C}">
                        <a14:useLocalDpi xmlns:a14="http://schemas.microsoft.com/office/drawing/2010/main" val="0"/>
                      </a:ext>
                    </a:extLst>
                  </a:blip>
                  <a:stretch>
                    <a:fillRect/>
                  </a:stretch>
                </pic:blipFill>
                <pic:spPr>
                  <a:xfrm>
                    <a:off x="0" y="0"/>
                    <a:ext cx="898975" cy="898764"/>
                  </a:xfrm>
                  <a:prstGeom prst="rect">
                    <a:avLst/>
                  </a:prstGeom>
                </pic:spPr>
              </pic:pic>
            </a:graphicData>
          </a:graphic>
        </wp:inline>
      </w:drawing>
    </w:r>
  </w:p>
  <w:p w14:paraId="0153F645" w14:textId="77777777" w:rsidR="00B93505" w:rsidRDefault="00B93505" w:rsidP="00B93505">
    <w:pPr>
      <w:pStyle w:val="Goiburua"/>
      <w:jc w:val="center"/>
      <w:rPr>
        <w:rFonts w:ascii="Arial" w:hAnsi="Arial" w:cs="Arial"/>
        <w:b/>
        <w:bCs/>
      </w:rPr>
    </w:pPr>
  </w:p>
  <w:p w14:paraId="6D86C530" w14:textId="71AF4D3A" w:rsidR="00B93505" w:rsidRDefault="00B93505" w:rsidP="00B93505">
    <w:pPr>
      <w:pStyle w:val="Goiburua"/>
      <w:jc w:val="center"/>
      <w:rPr>
        <w:rFonts w:ascii="Arial" w:hAnsi="Arial" w:cs="Arial"/>
        <w:b/>
        <w:bCs/>
        <w:color w:val="595959" w:themeColor="text1" w:themeTint="A6"/>
      </w:rPr>
    </w:pPr>
    <w:r w:rsidRPr="00766290">
      <w:rPr>
        <w:rFonts w:ascii="Arial" w:hAnsi="Arial" w:cs="Arial"/>
        <w:b/>
        <w:bCs/>
      </w:rPr>
      <w:t>AGUSTINAK KANTINA LOKALA</w:t>
    </w:r>
    <w:r>
      <w:rPr>
        <w:rFonts w:ascii="Arial" w:hAnsi="Arial" w:cs="Arial"/>
        <w:b/>
        <w:bCs/>
      </w:rPr>
      <w:t>,</w:t>
    </w:r>
    <w:r w:rsidRPr="00766290">
      <w:rPr>
        <w:rFonts w:ascii="Arial" w:hAnsi="Arial" w:cs="Arial"/>
        <w:b/>
        <w:bCs/>
      </w:rPr>
      <w:t xml:space="preserve"> TABERNA JARDUERARAKO ALOKATZEKO </w:t>
    </w:r>
    <w:r>
      <w:rPr>
        <w:rFonts w:ascii="Arial" w:hAnsi="Arial" w:cs="Arial"/>
        <w:b/>
        <w:bCs/>
        <w:color w:val="595959" w:themeColor="text1" w:themeTint="A6"/>
      </w:rPr>
      <w:t>HIZKUNTZA BETEBEHARREN</w:t>
    </w:r>
    <w:r w:rsidR="00360177">
      <w:rPr>
        <w:rFonts w:ascii="Arial" w:hAnsi="Arial" w:cs="Arial"/>
        <w:b/>
        <w:bCs/>
        <w:color w:val="595959" w:themeColor="text1" w:themeTint="A6"/>
      </w:rPr>
      <w:t xml:space="preserve"> ADIERAZPENA</w:t>
    </w:r>
  </w:p>
  <w:p w14:paraId="4C114D4C" w14:textId="77777777" w:rsidR="00360177" w:rsidRPr="00947B77" w:rsidRDefault="00360177" w:rsidP="00B93505">
    <w:pPr>
      <w:pStyle w:val="Goiburua"/>
      <w:jc w:val="center"/>
      <w:rPr>
        <w:rFonts w:ascii="Arial" w:hAnsi="Arial" w:cs="Arial"/>
        <w:b/>
        <w:bCs/>
        <w:color w:val="595959" w:themeColor="text1" w:themeTint="A6"/>
      </w:rPr>
    </w:pPr>
  </w:p>
  <w:p w14:paraId="6647ABF9" w14:textId="4BEE8BB7" w:rsidR="00B93505" w:rsidRDefault="00B93505" w:rsidP="00B93505">
    <w:pPr>
      <w:pStyle w:val="Goiburua"/>
      <w:jc w:val="center"/>
      <w:rPr>
        <w:rFonts w:ascii="Arial" w:hAnsi="Arial" w:cs="Arial"/>
        <w:b/>
        <w:bCs/>
        <w:sz w:val="18"/>
        <w:szCs w:val="18"/>
      </w:rPr>
    </w:pPr>
    <w:r w:rsidRPr="00947B77">
      <w:rPr>
        <w:rFonts w:ascii="Arial" w:hAnsi="Arial" w:cs="Arial"/>
        <w:b/>
        <w:bCs/>
        <w:color w:val="595959" w:themeColor="text1" w:themeTint="A6"/>
        <w:sz w:val="18"/>
        <w:szCs w:val="18"/>
      </w:rPr>
      <w:t>DECLARACIÓN RESPONSABLE</w:t>
    </w:r>
    <w:r w:rsidR="008456B1">
      <w:rPr>
        <w:rFonts w:ascii="Arial" w:hAnsi="Arial" w:cs="Arial"/>
        <w:b/>
        <w:bCs/>
        <w:color w:val="595959" w:themeColor="text1" w:themeTint="A6"/>
        <w:sz w:val="18"/>
        <w:szCs w:val="18"/>
      </w:rPr>
      <w:t xml:space="preserve"> DE LAS OBLIGACIONES LINGÜÍSTICAS</w:t>
    </w:r>
    <w:r w:rsidRPr="00947B77">
      <w:rPr>
        <w:rFonts w:ascii="Arial" w:hAnsi="Arial" w:cs="Arial"/>
        <w:b/>
        <w:bCs/>
        <w:sz w:val="14"/>
        <w:szCs w:val="14"/>
      </w:rPr>
      <w:t xml:space="preserve"> </w:t>
    </w:r>
    <w:r w:rsidRPr="00947B77">
      <w:rPr>
        <w:rFonts w:ascii="Arial" w:hAnsi="Arial" w:cs="Arial"/>
        <w:b/>
        <w:bCs/>
        <w:sz w:val="18"/>
        <w:szCs w:val="18"/>
      </w:rPr>
      <w:t>PARA EL ARRENDAMIENTO DE LOCAL AGUSTINAK KANTINA PARA ACTIVIDAD DE BAR</w:t>
    </w:r>
  </w:p>
  <w:p w14:paraId="22D80DE6" w14:textId="77777777" w:rsidR="00DA7AB6" w:rsidRDefault="00DA7AB6">
    <w:pPr>
      <w:pStyle w:val="Goiburua"/>
      <w:rPr>
        <w:rFonts w:ascii="Arial" w:hAnsi="Arial" w:cs="Arial"/>
        <w:b/>
        <w:bCs/>
        <w:color w:val="595959" w:themeColor="text1" w:themeTint="A6"/>
        <w:sz w:val="22"/>
        <w:szCs w:val="22"/>
      </w:rPr>
    </w:pPr>
  </w:p>
  <w:p w14:paraId="5599FE54" w14:textId="77777777" w:rsidR="00DA7AB6" w:rsidRPr="00F54CDA" w:rsidRDefault="00DA7AB6">
    <w:pPr>
      <w:pStyle w:val="Goiburua"/>
      <w:rPr>
        <w:rFonts w:ascii="Arial" w:hAnsi="Arial" w:cs="Arial"/>
        <w:b/>
        <w:bCs/>
        <w:color w:val="595959" w:themeColor="text1" w:themeTint="A6"/>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C74E" w14:textId="77777777" w:rsidR="00B93505" w:rsidRDefault="00B93505">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96"/>
    <w:rsid w:val="00245C77"/>
    <w:rsid w:val="002745DD"/>
    <w:rsid w:val="002F2148"/>
    <w:rsid w:val="00316BBA"/>
    <w:rsid w:val="00360177"/>
    <w:rsid w:val="00551075"/>
    <w:rsid w:val="006936F7"/>
    <w:rsid w:val="007A2A72"/>
    <w:rsid w:val="008456B1"/>
    <w:rsid w:val="008740DF"/>
    <w:rsid w:val="00995B04"/>
    <w:rsid w:val="00B93505"/>
    <w:rsid w:val="00C616B4"/>
    <w:rsid w:val="00D15AD9"/>
    <w:rsid w:val="00DA21AC"/>
    <w:rsid w:val="00DA7AB6"/>
    <w:rsid w:val="00DF2E96"/>
    <w:rsid w:val="00EC17DE"/>
    <w:rsid w:val="00FD09C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7A67E"/>
  <w15:chartTrackingRefBased/>
  <w15:docId w15:val="{206DBA9A-24A3-455D-9DB6-0FD34892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DF2E96"/>
    <w:pPr>
      <w:suppressAutoHyphens/>
      <w:spacing w:after="0" w:line="240" w:lineRule="auto"/>
    </w:pPr>
    <w:rPr>
      <w:rFonts w:ascii="Times New Roman" w:eastAsia="Times New Roman" w:hAnsi="Times New Roman" w:cs="Times New Roman"/>
      <w:kern w:val="1"/>
      <w:sz w:val="20"/>
      <w:szCs w:val="20"/>
      <w:lang w:val="es-ES_tradnl" w:eastAsia="zh-CN"/>
    </w:rPr>
  </w:style>
  <w:style w:type="paragraph" w:styleId="1izenburua">
    <w:name w:val="heading 1"/>
    <w:basedOn w:val="Normala"/>
    <w:next w:val="Normala"/>
    <w:link w:val="1izenburuaKar"/>
    <w:uiPriority w:val="9"/>
    <w:qFormat/>
    <w:rsid w:val="00DF2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DF2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DF2E96"/>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DF2E96"/>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DF2E96"/>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DF2E96"/>
    <w:pPr>
      <w:keepNext/>
      <w:keepLines/>
      <w:spacing w:before="4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DF2E96"/>
    <w:pPr>
      <w:keepNext/>
      <w:keepLines/>
      <w:spacing w:before="4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DF2E96"/>
    <w:pPr>
      <w:keepNext/>
      <w:keepLines/>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DF2E96"/>
    <w:pPr>
      <w:keepNext/>
      <w:keepLines/>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DF2E96"/>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DF2E96"/>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DF2E96"/>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DF2E96"/>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DF2E96"/>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DF2E96"/>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DF2E96"/>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DF2E96"/>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DF2E96"/>
    <w:rPr>
      <w:rFonts w:eastAsiaTheme="majorEastAsia" w:cstheme="majorBidi"/>
      <w:color w:val="272727" w:themeColor="text1" w:themeTint="D8"/>
    </w:rPr>
  </w:style>
  <w:style w:type="paragraph" w:styleId="Titulua">
    <w:name w:val="Title"/>
    <w:basedOn w:val="Normala"/>
    <w:next w:val="Normala"/>
    <w:link w:val="TituluaKar"/>
    <w:uiPriority w:val="10"/>
    <w:qFormat/>
    <w:rsid w:val="00DF2E96"/>
    <w:pPr>
      <w:spacing w:after="80"/>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DF2E96"/>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DF2E96"/>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DF2E96"/>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DF2E96"/>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DF2E96"/>
    <w:rPr>
      <w:i/>
      <w:iCs/>
      <w:color w:val="404040" w:themeColor="text1" w:themeTint="BF"/>
    </w:rPr>
  </w:style>
  <w:style w:type="paragraph" w:styleId="Zerrenda-paragrafoa">
    <w:name w:val="List Paragraph"/>
    <w:basedOn w:val="Normala"/>
    <w:uiPriority w:val="34"/>
    <w:qFormat/>
    <w:rsid w:val="00DF2E96"/>
    <w:pPr>
      <w:ind w:left="720"/>
      <w:contextualSpacing/>
    </w:pPr>
  </w:style>
  <w:style w:type="character" w:styleId="Enfasibizia">
    <w:name w:val="Intense Emphasis"/>
    <w:basedOn w:val="Paragrafoarenletra-tipolehenetsia"/>
    <w:uiPriority w:val="21"/>
    <w:qFormat/>
    <w:rsid w:val="00DF2E96"/>
    <w:rPr>
      <w:i/>
      <w:iCs/>
      <w:color w:val="0F4761" w:themeColor="accent1" w:themeShade="BF"/>
    </w:rPr>
  </w:style>
  <w:style w:type="paragraph" w:styleId="Aipamenhandia">
    <w:name w:val="Intense Quote"/>
    <w:basedOn w:val="Normala"/>
    <w:next w:val="Normala"/>
    <w:link w:val="AipamenhandiaKar"/>
    <w:uiPriority w:val="30"/>
    <w:qFormat/>
    <w:rsid w:val="00DF2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DF2E96"/>
    <w:rPr>
      <w:i/>
      <w:iCs/>
      <w:color w:val="0F4761" w:themeColor="accent1" w:themeShade="BF"/>
    </w:rPr>
  </w:style>
  <w:style w:type="character" w:styleId="Erreferentziabizia">
    <w:name w:val="Intense Reference"/>
    <w:basedOn w:val="Paragrafoarenletra-tipolehenetsia"/>
    <w:uiPriority w:val="32"/>
    <w:qFormat/>
    <w:rsid w:val="00DF2E96"/>
    <w:rPr>
      <w:b/>
      <w:bCs/>
      <w:smallCaps/>
      <w:color w:val="0F4761" w:themeColor="accent1" w:themeShade="BF"/>
      <w:spacing w:val="5"/>
    </w:rPr>
  </w:style>
  <w:style w:type="paragraph" w:styleId="Gorputz-testua">
    <w:name w:val="Body Text"/>
    <w:basedOn w:val="Normala"/>
    <w:link w:val="Gorputz-testuaKar"/>
    <w:rsid w:val="00DF2E96"/>
    <w:pPr>
      <w:jc w:val="both"/>
    </w:pPr>
    <w:rPr>
      <w:sz w:val="26"/>
    </w:rPr>
  </w:style>
  <w:style w:type="character" w:customStyle="1" w:styleId="Gorputz-testuaKar">
    <w:name w:val="Gorputz-testua Kar"/>
    <w:basedOn w:val="Paragrafoarenletra-tipolehenetsia"/>
    <w:link w:val="Gorputz-testua"/>
    <w:rsid w:val="00DF2E96"/>
    <w:rPr>
      <w:rFonts w:ascii="Times New Roman" w:eastAsia="Times New Roman" w:hAnsi="Times New Roman" w:cs="Times New Roman"/>
      <w:kern w:val="1"/>
      <w:sz w:val="26"/>
      <w:szCs w:val="20"/>
      <w:lang w:val="es-ES_tradnl" w:eastAsia="zh-CN"/>
    </w:rPr>
  </w:style>
  <w:style w:type="paragraph" w:styleId="Orri-oina">
    <w:name w:val="footer"/>
    <w:basedOn w:val="Normala"/>
    <w:link w:val="Orri-oinaKar"/>
    <w:uiPriority w:val="99"/>
    <w:rsid w:val="00DF2E96"/>
    <w:pPr>
      <w:tabs>
        <w:tab w:val="center" w:pos="4252"/>
        <w:tab w:val="right" w:pos="8504"/>
      </w:tabs>
    </w:pPr>
  </w:style>
  <w:style w:type="character" w:customStyle="1" w:styleId="Orri-oinaKar">
    <w:name w:val="Orri-oina Kar"/>
    <w:basedOn w:val="Paragrafoarenletra-tipolehenetsia"/>
    <w:link w:val="Orri-oina"/>
    <w:uiPriority w:val="99"/>
    <w:rsid w:val="00DF2E96"/>
    <w:rPr>
      <w:rFonts w:ascii="Times New Roman" w:eastAsia="Times New Roman" w:hAnsi="Times New Roman" w:cs="Times New Roman"/>
      <w:kern w:val="1"/>
      <w:sz w:val="20"/>
      <w:szCs w:val="20"/>
      <w:lang w:val="es-ES_tradnl" w:eastAsia="zh-CN"/>
    </w:rPr>
  </w:style>
  <w:style w:type="paragraph" w:styleId="Goiburua">
    <w:name w:val="header"/>
    <w:basedOn w:val="Normala"/>
    <w:link w:val="GoiburuaKar"/>
    <w:uiPriority w:val="99"/>
    <w:rsid w:val="00DF2E96"/>
    <w:pPr>
      <w:tabs>
        <w:tab w:val="center" w:pos="4252"/>
        <w:tab w:val="right" w:pos="8504"/>
      </w:tabs>
    </w:pPr>
  </w:style>
  <w:style w:type="character" w:customStyle="1" w:styleId="GoiburuaKar">
    <w:name w:val="Goiburua Kar"/>
    <w:basedOn w:val="Paragrafoarenletra-tipolehenetsia"/>
    <w:link w:val="Goiburua"/>
    <w:uiPriority w:val="99"/>
    <w:rsid w:val="00DF2E96"/>
    <w:rPr>
      <w:rFonts w:ascii="Times New Roman" w:eastAsia="Times New Roman" w:hAnsi="Times New Roman" w:cs="Times New Roman"/>
      <w:kern w:val="1"/>
      <w:sz w:val="20"/>
      <w:szCs w:val="20"/>
      <w:lang w:val="es-ES_tradnl" w:eastAsia="zh-CN"/>
    </w:rPr>
  </w:style>
  <w:style w:type="paragraph" w:customStyle="1" w:styleId="Contenidodelatabla">
    <w:name w:val="Contenido de la tabla"/>
    <w:basedOn w:val="Normala"/>
    <w:rsid w:val="00DF2E96"/>
    <w:pPr>
      <w:suppressLineNumbers/>
    </w:pPr>
    <w:rPr>
      <w:rFonts w:ascii="Arial" w:hAnsi="Arial"/>
      <w:kern w:val="0"/>
      <w:sz w:val="22"/>
      <w:lang w:val="es-ES"/>
    </w:rPr>
  </w:style>
  <w:style w:type="paragraph" w:customStyle="1" w:styleId="normal2">
    <w:name w:val="normal2"/>
    <w:basedOn w:val="Normala"/>
    <w:rsid w:val="00DF2E96"/>
    <w:pPr>
      <w:ind w:left="851"/>
    </w:pPr>
    <w:rPr>
      <w:rFonts w:ascii="Arial" w:hAnsi="Arial"/>
      <w:kern w:val="0"/>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dd9836-888b-4fa3-84a3-aa6cfcd3b086" xsi:nil="true"/>
    <lcf76f155ced4ddcb4097134ff3c332f xmlns="5cd94d5f-1bc6-43eb-b098-3f7be0465c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BB4E3AB51FDE4FAAEDF50F313C1B7C" ma:contentTypeVersion="15" ma:contentTypeDescription="Crear nuevo documento." ma:contentTypeScope="" ma:versionID="911b627f0c63f514147584413593671c">
  <xsd:schema xmlns:xsd="http://www.w3.org/2001/XMLSchema" xmlns:xs="http://www.w3.org/2001/XMLSchema" xmlns:p="http://schemas.microsoft.com/office/2006/metadata/properties" xmlns:ns2="fcdd9836-888b-4fa3-84a3-aa6cfcd3b086" xmlns:ns3="5cd94d5f-1bc6-43eb-b098-3f7be0465cd0" targetNamespace="http://schemas.microsoft.com/office/2006/metadata/properties" ma:root="true" ma:fieldsID="c5f8363f1339fa0942c35d8076abcc83" ns2:_="" ns3:_="">
    <xsd:import namespace="fcdd9836-888b-4fa3-84a3-aa6cfcd3b086"/>
    <xsd:import namespace="5cd94d5f-1bc6-43eb-b098-3f7be0465c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d9836-888b-4fa3-84a3-aa6cfcd3b08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4743e4be-c5c6-4be4-ab7a-18e053559f82}" ma:internalName="TaxCatchAll" ma:showField="CatchAllData" ma:web="fcdd9836-888b-4fa3-84a3-aa6cfcd3b0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94d5f-1bc6-43eb-b098-3f7be0465c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a7514d57-8e70-43ac-b127-ec32266e7d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E9210-E0D9-4C08-A078-2F3A5A276D8C}">
  <ds:schemaRefs>
    <ds:schemaRef ds:uri="http://schemas.microsoft.com/office/2006/metadata/properties"/>
    <ds:schemaRef ds:uri="http://schemas.microsoft.com/office/infopath/2007/PartnerControls"/>
    <ds:schemaRef ds:uri="fcdd9836-888b-4fa3-84a3-aa6cfcd3b086"/>
    <ds:schemaRef ds:uri="5cd94d5f-1bc6-43eb-b098-3f7be0465cd0"/>
  </ds:schemaRefs>
</ds:datastoreItem>
</file>

<file path=customXml/itemProps2.xml><?xml version="1.0" encoding="utf-8"?>
<ds:datastoreItem xmlns:ds="http://schemas.openxmlformats.org/officeDocument/2006/customXml" ds:itemID="{3418B177-A2AC-4A5D-B348-F48289FA0BAD}">
  <ds:schemaRefs>
    <ds:schemaRef ds:uri="http://schemas.microsoft.com/sharepoint/v3/contenttype/forms"/>
  </ds:schemaRefs>
</ds:datastoreItem>
</file>

<file path=customXml/itemProps3.xml><?xml version="1.0" encoding="utf-8"?>
<ds:datastoreItem xmlns:ds="http://schemas.openxmlformats.org/officeDocument/2006/customXml" ds:itemID="{B670D042-2610-4EA8-90C4-F63E045A0962}"/>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 Susperregi</dc:creator>
  <cp:keywords/>
  <dc:description/>
  <cp:lastModifiedBy>Esti Susperregi</cp:lastModifiedBy>
  <cp:revision>9</cp:revision>
  <dcterms:created xsi:type="dcterms:W3CDTF">2024-04-10T16:47:00Z</dcterms:created>
  <dcterms:modified xsi:type="dcterms:W3CDTF">2024-09-27T10:50:00Z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0x010100F2BB4E3AB51FDE4FAAEDF50F313C1B7C</vt:lpwstr>
  </property>
  <property fmtid="{D5CDD505-2E9C-101B-9397-08002B2CF9AE}" pid="3" name="MediaServiceImageTags">
    <vt:lpwstr/>
  </property>
</Properties>
</file>